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983" w:rsidRDefault="00E34983" w:rsidP="00E349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E34983" w:rsidRDefault="00E34983" w:rsidP="00E3498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p w:rsidR="005F16A3" w:rsidRDefault="005F16A3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82147" w:rsidRDefault="00240122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16A3">
        <w:rPr>
          <w:rFonts w:ascii="Times New Roman" w:hAnsi="Times New Roman" w:cs="Times New Roman"/>
          <w:sz w:val="24"/>
          <w:szCs w:val="24"/>
        </w:rPr>
        <w:t>Информация о сотруд</w:t>
      </w:r>
      <w:r w:rsidR="0071799D" w:rsidRPr="005F16A3">
        <w:rPr>
          <w:rFonts w:ascii="Times New Roman" w:hAnsi="Times New Roman" w:cs="Times New Roman"/>
          <w:sz w:val="24"/>
          <w:szCs w:val="24"/>
        </w:rPr>
        <w:t>никах Управления,</w:t>
      </w:r>
      <w:r w:rsidR="00DF4DA7" w:rsidRPr="005F16A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DA7" w:rsidRPr="005F16A3" w:rsidRDefault="00D1675C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16A3">
        <w:rPr>
          <w:rFonts w:ascii="Times New Roman" w:hAnsi="Times New Roman" w:cs="Times New Roman"/>
          <w:sz w:val="24"/>
          <w:szCs w:val="24"/>
        </w:rPr>
        <w:t xml:space="preserve">обеспечивающих </w:t>
      </w:r>
      <w:r w:rsidR="0058075F" w:rsidRPr="005F16A3">
        <w:rPr>
          <w:rFonts w:ascii="Times New Roman" w:hAnsi="Times New Roman" w:cs="Times New Roman"/>
          <w:sz w:val="24"/>
          <w:szCs w:val="24"/>
        </w:rPr>
        <w:t>поддержку пользователей К</w:t>
      </w:r>
      <w:r w:rsidRPr="005F16A3">
        <w:rPr>
          <w:rFonts w:ascii="Times New Roman" w:hAnsi="Times New Roman" w:cs="Times New Roman"/>
          <w:sz w:val="24"/>
          <w:szCs w:val="24"/>
        </w:rPr>
        <w:t xml:space="preserve">омпонента </w:t>
      </w:r>
      <w:r w:rsidR="00A82A24" w:rsidRPr="005F16A3">
        <w:rPr>
          <w:rFonts w:ascii="Times New Roman" w:hAnsi="Times New Roman" w:cs="Times New Roman"/>
          <w:sz w:val="24"/>
          <w:szCs w:val="24"/>
        </w:rPr>
        <w:t xml:space="preserve">подсистемы </w:t>
      </w:r>
    </w:p>
    <w:p w:rsidR="00DF4DA7" w:rsidRPr="005F16A3" w:rsidRDefault="00A82A24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16A3">
        <w:rPr>
          <w:rFonts w:ascii="Times New Roman" w:hAnsi="Times New Roman" w:cs="Times New Roman"/>
          <w:sz w:val="24"/>
          <w:szCs w:val="24"/>
        </w:rPr>
        <w:t xml:space="preserve">учета и отчетности </w:t>
      </w:r>
      <w:r w:rsidR="005416E5" w:rsidRPr="005F16A3">
        <w:rPr>
          <w:rFonts w:ascii="Times New Roman" w:hAnsi="Times New Roman" w:cs="Times New Roman"/>
          <w:sz w:val="24"/>
          <w:szCs w:val="24"/>
        </w:rPr>
        <w:t>ГИИС</w:t>
      </w:r>
      <w:r w:rsidRPr="005F16A3">
        <w:rPr>
          <w:rFonts w:ascii="Times New Roman" w:hAnsi="Times New Roman" w:cs="Times New Roman"/>
          <w:sz w:val="24"/>
          <w:szCs w:val="24"/>
        </w:rPr>
        <w:t xml:space="preserve"> «Электронный бюджет»</w:t>
      </w:r>
    </w:p>
    <w:p w:rsidR="00240122" w:rsidRDefault="00BF4F79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F16A3">
        <w:rPr>
          <w:rFonts w:ascii="Times New Roman" w:hAnsi="Times New Roman" w:cs="Times New Roman"/>
          <w:sz w:val="24"/>
          <w:szCs w:val="24"/>
        </w:rPr>
        <w:t xml:space="preserve"> (</w:t>
      </w:r>
      <w:r w:rsidR="00263133" w:rsidRPr="005F16A3">
        <w:rPr>
          <w:rFonts w:ascii="Times New Roman" w:hAnsi="Times New Roman" w:cs="Times New Roman"/>
          <w:sz w:val="24"/>
          <w:szCs w:val="24"/>
        </w:rPr>
        <w:t xml:space="preserve">для </w:t>
      </w:r>
      <w:r w:rsidR="0012122C" w:rsidRPr="005F16A3">
        <w:rPr>
          <w:rFonts w:ascii="Times New Roman" w:hAnsi="Times New Roman" w:cs="Times New Roman"/>
          <w:sz w:val="24"/>
          <w:szCs w:val="24"/>
        </w:rPr>
        <w:t>распорядител</w:t>
      </w:r>
      <w:r w:rsidR="00263133" w:rsidRPr="005F16A3">
        <w:rPr>
          <w:rFonts w:ascii="Times New Roman" w:hAnsi="Times New Roman" w:cs="Times New Roman"/>
          <w:sz w:val="24"/>
          <w:szCs w:val="24"/>
        </w:rPr>
        <w:t>ей</w:t>
      </w:r>
      <w:r w:rsidR="0012122C" w:rsidRPr="005F16A3">
        <w:rPr>
          <w:rFonts w:ascii="Times New Roman" w:hAnsi="Times New Roman" w:cs="Times New Roman"/>
          <w:sz w:val="24"/>
          <w:szCs w:val="24"/>
        </w:rPr>
        <w:t xml:space="preserve"> средств федерального бюджета, получател</w:t>
      </w:r>
      <w:r w:rsidR="00263133" w:rsidRPr="005F16A3">
        <w:rPr>
          <w:rFonts w:ascii="Times New Roman" w:hAnsi="Times New Roman" w:cs="Times New Roman"/>
          <w:sz w:val="24"/>
          <w:szCs w:val="24"/>
        </w:rPr>
        <w:t>ей</w:t>
      </w:r>
      <w:r w:rsidR="0012122C" w:rsidRPr="005F16A3">
        <w:rPr>
          <w:rFonts w:ascii="Times New Roman" w:hAnsi="Times New Roman" w:cs="Times New Roman"/>
          <w:sz w:val="24"/>
          <w:szCs w:val="24"/>
        </w:rPr>
        <w:t xml:space="preserve"> средств федерального бюджета, администратор</w:t>
      </w:r>
      <w:r w:rsidR="00263133" w:rsidRPr="005F16A3">
        <w:rPr>
          <w:rFonts w:ascii="Times New Roman" w:hAnsi="Times New Roman" w:cs="Times New Roman"/>
          <w:sz w:val="24"/>
          <w:szCs w:val="24"/>
        </w:rPr>
        <w:t>ов</w:t>
      </w:r>
      <w:r w:rsidR="0012122C" w:rsidRPr="005F16A3">
        <w:rPr>
          <w:rFonts w:ascii="Times New Roman" w:hAnsi="Times New Roman" w:cs="Times New Roman"/>
          <w:sz w:val="24"/>
          <w:szCs w:val="24"/>
        </w:rPr>
        <w:t xml:space="preserve"> доходов федерального бюджета, администратор</w:t>
      </w:r>
      <w:r w:rsidR="00263133" w:rsidRPr="005F16A3">
        <w:rPr>
          <w:rFonts w:ascii="Times New Roman" w:hAnsi="Times New Roman" w:cs="Times New Roman"/>
          <w:sz w:val="24"/>
          <w:szCs w:val="24"/>
        </w:rPr>
        <w:t xml:space="preserve">ов </w:t>
      </w:r>
      <w:r w:rsidR="0012122C" w:rsidRPr="005F16A3">
        <w:rPr>
          <w:rFonts w:ascii="Times New Roman" w:hAnsi="Times New Roman" w:cs="Times New Roman"/>
          <w:sz w:val="24"/>
          <w:szCs w:val="24"/>
        </w:rPr>
        <w:t xml:space="preserve">источников финансирования дефицита федерального бюджета, </w:t>
      </w:r>
      <w:r w:rsidR="00D154CB">
        <w:rPr>
          <w:rFonts w:ascii="Times New Roman" w:hAnsi="Times New Roman" w:cs="Times New Roman"/>
          <w:sz w:val="24"/>
          <w:szCs w:val="24"/>
        </w:rPr>
        <w:t>федеральных</w:t>
      </w:r>
      <w:bookmarkStart w:id="0" w:name="_GoBack"/>
      <w:bookmarkEnd w:id="0"/>
      <w:r w:rsidR="0012122C" w:rsidRPr="005F16A3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="00263133" w:rsidRPr="005F16A3">
        <w:rPr>
          <w:rFonts w:ascii="Times New Roman" w:hAnsi="Times New Roman" w:cs="Times New Roman"/>
          <w:sz w:val="24"/>
          <w:szCs w:val="24"/>
        </w:rPr>
        <w:t>х</w:t>
      </w:r>
      <w:r w:rsidR="0012122C" w:rsidRPr="005F16A3">
        <w:rPr>
          <w:rFonts w:ascii="Times New Roman" w:hAnsi="Times New Roman" w:cs="Times New Roman"/>
          <w:sz w:val="24"/>
          <w:szCs w:val="24"/>
        </w:rPr>
        <w:t xml:space="preserve"> и автономны</w:t>
      </w:r>
      <w:r w:rsidR="00263133" w:rsidRPr="005F16A3">
        <w:rPr>
          <w:rFonts w:ascii="Times New Roman" w:hAnsi="Times New Roman" w:cs="Times New Roman"/>
          <w:sz w:val="24"/>
          <w:szCs w:val="24"/>
        </w:rPr>
        <w:t>х</w:t>
      </w:r>
      <w:r w:rsidR="0012122C" w:rsidRPr="005F16A3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263133" w:rsidRPr="005F16A3">
        <w:rPr>
          <w:rFonts w:ascii="Times New Roman" w:hAnsi="Times New Roman" w:cs="Times New Roman"/>
          <w:sz w:val="24"/>
          <w:szCs w:val="24"/>
        </w:rPr>
        <w:t>й</w:t>
      </w:r>
      <w:r w:rsidRPr="005F16A3">
        <w:rPr>
          <w:rFonts w:ascii="Times New Roman" w:hAnsi="Times New Roman" w:cs="Times New Roman"/>
          <w:sz w:val="24"/>
          <w:szCs w:val="24"/>
        </w:rPr>
        <w:t>)</w:t>
      </w:r>
    </w:p>
    <w:p w:rsidR="005F16A3" w:rsidRDefault="005F16A3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F16A3" w:rsidRPr="005F16A3" w:rsidRDefault="005F16A3" w:rsidP="005F19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9"/>
        <w:tblpPr w:leftFromText="180" w:rightFromText="180" w:vertAnchor="text" w:tblpX="108" w:tblpY="362"/>
        <w:tblW w:w="9923" w:type="dxa"/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2126"/>
        <w:gridCol w:w="2268"/>
        <w:gridCol w:w="2410"/>
      </w:tblGrid>
      <w:tr w:rsidR="00A90D9B" w:rsidRPr="005F16A3" w:rsidTr="005F1955">
        <w:trPr>
          <w:trHeight w:val="593"/>
        </w:trPr>
        <w:tc>
          <w:tcPr>
            <w:tcW w:w="567" w:type="dxa"/>
            <w:vAlign w:val="center"/>
          </w:tcPr>
          <w:p w:rsidR="00A90D9B" w:rsidRPr="005F16A3" w:rsidRDefault="00A90D9B" w:rsidP="00DF4DA7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№п\</w:t>
            </w:r>
            <w:proofErr w:type="gramStart"/>
            <w:r w:rsidRPr="005F16A3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52" w:type="dxa"/>
            <w:vAlign w:val="center"/>
          </w:tcPr>
          <w:p w:rsidR="00A90D9B" w:rsidRPr="005F16A3" w:rsidRDefault="00843B28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Направления</w:t>
            </w:r>
          </w:p>
        </w:tc>
        <w:tc>
          <w:tcPr>
            <w:tcW w:w="2126" w:type="dxa"/>
            <w:vAlign w:val="center"/>
          </w:tcPr>
          <w:p w:rsidR="00A90D9B" w:rsidRPr="005F16A3" w:rsidRDefault="00A90D9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ФИО</w:t>
            </w:r>
          </w:p>
        </w:tc>
        <w:tc>
          <w:tcPr>
            <w:tcW w:w="2268" w:type="dxa"/>
            <w:vAlign w:val="center"/>
          </w:tcPr>
          <w:p w:rsidR="00A90D9B" w:rsidRPr="005F16A3" w:rsidRDefault="00A90D9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  <w:vAlign w:val="center"/>
          </w:tcPr>
          <w:p w:rsidR="00A90D9B" w:rsidRPr="005F16A3" w:rsidRDefault="00A90D9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Телефон</w:t>
            </w:r>
          </w:p>
        </w:tc>
      </w:tr>
      <w:tr w:rsidR="00CC69AE" w:rsidRPr="005F16A3" w:rsidTr="005F1955">
        <w:trPr>
          <w:trHeight w:val="593"/>
        </w:trPr>
        <w:tc>
          <w:tcPr>
            <w:tcW w:w="567" w:type="dxa"/>
            <w:vAlign w:val="center"/>
          </w:tcPr>
          <w:p w:rsidR="00CC69AE" w:rsidRPr="005F16A3" w:rsidRDefault="00FE4BA1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vAlign w:val="center"/>
          </w:tcPr>
          <w:p w:rsidR="00CC69AE" w:rsidRPr="005F16A3" w:rsidRDefault="00E821D4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Общие организационные вопросы</w:t>
            </w:r>
          </w:p>
        </w:tc>
        <w:tc>
          <w:tcPr>
            <w:tcW w:w="2126" w:type="dxa"/>
            <w:vAlign w:val="center"/>
          </w:tcPr>
          <w:p w:rsidR="00CC69AE" w:rsidRPr="005F16A3" w:rsidRDefault="00CC69AE" w:rsidP="00E821D4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 xml:space="preserve">Константинова Елена </w:t>
            </w:r>
            <w:r w:rsidR="00E821D4" w:rsidRPr="005F16A3">
              <w:rPr>
                <w:sz w:val="24"/>
                <w:szCs w:val="24"/>
              </w:rPr>
              <w:t>Анатольевна</w:t>
            </w:r>
          </w:p>
        </w:tc>
        <w:tc>
          <w:tcPr>
            <w:tcW w:w="2268" w:type="dxa"/>
            <w:vAlign w:val="center"/>
          </w:tcPr>
          <w:p w:rsidR="00CC69AE" w:rsidRPr="005F16A3" w:rsidRDefault="00CC69AE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2410" w:type="dxa"/>
            <w:vAlign w:val="center"/>
          </w:tcPr>
          <w:p w:rsidR="00CC69AE" w:rsidRPr="005F16A3" w:rsidRDefault="00CC69AE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26-87-44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vMerge w:val="restart"/>
            <w:vAlign w:val="center"/>
          </w:tcPr>
          <w:p w:rsidR="00533B0B" w:rsidRPr="005F16A3" w:rsidRDefault="00533B0B" w:rsidP="00276E79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Методологическая поддержка пользователей</w:t>
            </w:r>
          </w:p>
        </w:tc>
        <w:tc>
          <w:tcPr>
            <w:tcW w:w="2126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Демина Лариса Владимировна</w:t>
            </w:r>
          </w:p>
        </w:tc>
        <w:tc>
          <w:tcPr>
            <w:tcW w:w="2268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proofErr w:type="spellStart"/>
            <w:r w:rsidRPr="005F16A3">
              <w:rPr>
                <w:sz w:val="24"/>
                <w:szCs w:val="24"/>
              </w:rPr>
              <w:t>И.о</w:t>
            </w:r>
            <w:proofErr w:type="spellEnd"/>
            <w:r w:rsidRPr="005F16A3">
              <w:rPr>
                <w:sz w:val="24"/>
                <w:szCs w:val="24"/>
              </w:rPr>
              <w:t>. начальника отдела</w:t>
            </w:r>
          </w:p>
        </w:tc>
        <w:tc>
          <w:tcPr>
            <w:tcW w:w="2410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26-87-35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276E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Корочев Евгений Олегович</w:t>
            </w:r>
          </w:p>
        </w:tc>
        <w:tc>
          <w:tcPr>
            <w:tcW w:w="2268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410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26-88-13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4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276E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Кузина Татьяна Михайловна</w:t>
            </w:r>
          </w:p>
        </w:tc>
        <w:tc>
          <w:tcPr>
            <w:tcW w:w="2268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Главный казначей</w:t>
            </w:r>
          </w:p>
        </w:tc>
        <w:tc>
          <w:tcPr>
            <w:tcW w:w="2410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28-15-31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1A50C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Сауко Татьяна Викторовна</w:t>
            </w:r>
          </w:p>
        </w:tc>
        <w:tc>
          <w:tcPr>
            <w:tcW w:w="2268" w:type="dxa"/>
          </w:tcPr>
          <w:p w:rsidR="00533B0B" w:rsidRPr="005F16A3" w:rsidRDefault="00533B0B" w:rsidP="00F43632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Главный казначей</w:t>
            </w:r>
          </w:p>
        </w:tc>
        <w:tc>
          <w:tcPr>
            <w:tcW w:w="2410" w:type="dxa"/>
          </w:tcPr>
          <w:p w:rsidR="00533B0B" w:rsidRPr="005F16A3" w:rsidRDefault="00533B0B" w:rsidP="00BF4F79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26-88-64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6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452B08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Влеско Ирина Александровна</w:t>
            </w:r>
          </w:p>
        </w:tc>
        <w:tc>
          <w:tcPr>
            <w:tcW w:w="2268" w:type="dxa"/>
          </w:tcPr>
          <w:p w:rsidR="00533B0B" w:rsidRPr="005F16A3" w:rsidRDefault="00533B0B" w:rsidP="00F43632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Старший казначей</w:t>
            </w:r>
          </w:p>
        </w:tc>
        <w:tc>
          <w:tcPr>
            <w:tcW w:w="2410" w:type="dxa"/>
          </w:tcPr>
          <w:p w:rsidR="00533B0B" w:rsidRPr="005F16A3" w:rsidRDefault="00533B0B" w:rsidP="00BF4F79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26-88-43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452B08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Захарова Елена Викторовна</w:t>
            </w:r>
          </w:p>
        </w:tc>
        <w:tc>
          <w:tcPr>
            <w:tcW w:w="2268" w:type="dxa"/>
          </w:tcPr>
          <w:p w:rsidR="00533B0B" w:rsidRPr="005F16A3" w:rsidRDefault="00533B0B" w:rsidP="00F43632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Старший казначей</w:t>
            </w:r>
          </w:p>
        </w:tc>
        <w:tc>
          <w:tcPr>
            <w:tcW w:w="2410" w:type="dxa"/>
          </w:tcPr>
          <w:p w:rsidR="00533B0B" w:rsidRPr="005F16A3" w:rsidRDefault="00533B0B" w:rsidP="00BF4F79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26-88-17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452B08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Мелентьева Алена Валерьевна</w:t>
            </w:r>
          </w:p>
        </w:tc>
        <w:tc>
          <w:tcPr>
            <w:tcW w:w="2268" w:type="dxa"/>
          </w:tcPr>
          <w:p w:rsidR="00533B0B" w:rsidRPr="005F16A3" w:rsidRDefault="00533B0B" w:rsidP="00F43632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Казначей</w:t>
            </w:r>
          </w:p>
        </w:tc>
        <w:tc>
          <w:tcPr>
            <w:tcW w:w="2410" w:type="dxa"/>
          </w:tcPr>
          <w:p w:rsidR="00533B0B" w:rsidRPr="005F16A3" w:rsidRDefault="00533B0B" w:rsidP="0012122C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26-88-12</w:t>
            </w:r>
          </w:p>
        </w:tc>
      </w:tr>
      <w:tr w:rsidR="00533B0B" w:rsidRPr="005F16A3" w:rsidTr="00763FD8">
        <w:trPr>
          <w:trHeight w:val="593"/>
        </w:trPr>
        <w:tc>
          <w:tcPr>
            <w:tcW w:w="567" w:type="dxa"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vMerge/>
            <w:vAlign w:val="center"/>
          </w:tcPr>
          <w:p w:rsidR="00533B0B" w:rsidRPr="005F16A3" w:rsidRDefault="00533B0B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533B0B" w:rsidRPr="005F16A3" w:rsidRDefault="00533B0B" w:rsidP="00452B08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Нуянзин Артем Александрович</w:t>
            </w:r>
          </w:p>
        </w:tc>
        <w:tc>
          <w:tcPr>
            <w:tcW w:w="2268" w:type="dxa"/>
          </w:tcPr>
          <w:p w:rsidR="00533B0B" w:rsidRPr="005F16A3" w:rsidRDefault="00533B0B" w:rsidP="00F43632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Казначей</w:t>
            </w:r>
          </w:p>
        </w:tc>
        <w:tc>
          <w:tcPr>
            <w:tcW w:w="2410" w:type="dxa"/>
          </w:tcPr>
          <w:p w:rsidR="00533B0B" w:rsidRPr="005F16A3" w:rsidRDefault="00533B0B" w:rsidP="0012122C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26-87-46</w:t>
            </w:r>
          </w:p>
        </w:tc>
      </w:tr>
      <w:tr w:rsidR="00D33CF0" w:rsidRPr="005F16A3" w:rsidTr="005F1955">
        <w:trPr>
          <w:trHeight w:val="593"/>
        </w:trPr>
        <w:tc>
          <w:tcPr>
            <w:tcW w:w="567" w:type="dxa"/>
            <w:vAlign w:val="center"/>
          </w:tcPr>
          <w:p w:rsidR="00D33CF0" w:rsidRPr="005F16A3" w:rsidRDefault="0012122C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vMerge w:val="restart"/>
            <w:vAlign w:val="center"/>
          </w:tcPr>
          <w:p w:rsidR="00D33CF0" w:rsidRPr="005F16A3" w:rsidRDefault="00415DFC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Обеспечение доступа</w:t>
            </w:r>
          </w:p>
        </w:tc>
        <w:tc>
          <w:tcPr>
            <w:tcW w:w="2126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Косарев Николай Михайлович</w:t>
            </w:r>
          </w:p>
        </w:tc>
        <w:tc>
          <w:tcPr>
            <w:tcW w:w="2268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Начальника отдела</w:t>
            </w:r>
          </w:p>
        </w:tc>
        <w:tc>
          <w:tcPr>
            <w:tcW w:w="2410" w:type="dxa"/>
            <w:vAlign w:val="center"/>
          </w:tcPr>
          <w:p w:rsidR="00D33CF0" w:rsidRPr="005F16A3" w:rsidRDefault="00D33CF0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26-87-18</w:t>
            </w:r>
          </w:p>
        </w:tc>
      </w:tr>
      <w:tr w:rsidR="00D33CF0" w:rsidRPr="005F16A3" w:rsidTr="005F1955">
        <w:trPr>
          <w:trHeight w:val="593"/>
        </w:trPr>
        <w:tc>
          <w:tcPr>
            <w:tcW w:w="567" w:type="dxa"/>
            <w:vAlign w:val="center"/>
          </w:tcPr>
          <w:p w:rsidR="00D33CF0" w:rsidRPr="005F16A3" w:rsidRDefault="0012122C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  <w:vMerge/>
            <w:vAlign w:val="center"/>
          </w:tcPr>
          <w:p w:rsidR="00D33CF0" w:rsidRPr="005F16A3" w:rsidRDefault="00D33CF0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Волохов Андрей Валерьевич</w:t>
            </w:r>
          </w:p>
        </w:tc>
        <w:tc>
          <w:tcPr>
            <w:tcW w:w="2268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410" w:type="dxa"/>
            <w:vAlign w:val="center"/>
          </w:tcPr>
          <w:p w:rsidR="00D33CF0" w:rsidRPr="005F16A3" w:rsidRDefault="00D33CF0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26-87-25</w:t>
            </w:r>
          </w:p>
        </w:tc>
      </w:tr>
      <w:tr w:rsidR="00D33CF0" w:rsidRPr="005F16A3" w:rsidTr="00E821D4">
        <w:trPr>
          <w:trHeight w:val="593"/>
        </w:trPr>
        <w:tc>
          <w:tcPr>
            <w:tcW w:w="567" w:type="dxa"/>
            <w:vAlign w:val="center"/>
          </w:tcPr>
          <w:p w:rsidR="00D33CF0" w:rsidRPr="005F16A3" w:rsidRDefault="0012122C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D33CF0" w:rsidRPr="005F16A3" w:rsidRDefault="00D33CF0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Буравцев Константин Анатольевич</w:t>
            </w:r>
          </w:p>
        </w:tc>
        <w:tc>
          <w:tcPr>
            <w:tcW w:w="2268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Главный  специалист-эксперт</w:t>
            </w:r>
          </w:p>
        </w:tc>
        <w:tc>
          <w:tcPr>
            <w:tcW w:w="2410" w:type="dxa"/>
            <w:vAlign w:val="center"/>
          </w:tcPr>
          <w:p w:rsidR="00D33CF0" w:rsidRPr="005F16A3" w:rsidRDefault="00D33CF0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26-88-45</w:t>
            </w:r>
          </w:p>
        </w:tc>
      </w:tr>
      <w:tr w:rsidR="00CD369F" w:rsidRPr="005F16A3" w:rsidTr="005F1955">
        <w:trPr>
          <w:trHeight w:val="593"/>
        </w:trPr>
        <w:tc>
          <w:tcPr>
            <w:tcW w:w="567" w:type="dxa"/>
            <w:vAlign w:val="center"/>
          </w:tcPr>
          <w:p w:rsidR="00CD369F" w:rsidRPr="005F16A3" w:rsidRDefault="0012122C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  <w:vMerge w:val="restart"/>
            <w:vAlign w:val="center"/>
          </w:tcPr>
          <w:p w:rsidR="00CD369F" w:rsidRPr="005F16A3" w:rsidRDefault="00CD369F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Техническая поддержка пользователей</w:t>
            </w:r>
          </w:p>
        </w:tc>
        <w:tc>
          <w:tcPr>
            <w:tcW w:w="2126" w:type="dxa"/>
            <w:vAlign w:val="center"/>
          </w:tcPr>
          <w:p w:rsidR="00CD369F" w:rsidRPr="005F16A3" w:rsidRDefault="00CD369F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Козлов Игорь Иванович</w:t>
            </w:r>
          </w:p>
        </w:tc>
        <w:tc>
          <w:tcPr>
            <w:tcW w:w="2268" w:type="dxa"/>
            <w:vAlign w:val="center"/>
          </w:tcPr>
          <w:p w:rsidR="00CD369F" w:rsidRPr="005F16A3" w:rsidRDefault="00CD369F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Начальника отдела</w:t>
            </w:r>
          </w:p>
        </w:tc>
        <w:tc>
          <w:tcPr>
            <w:tcW w:w="2410" w:type="dxa"/>
            <w:vAlign w:val="center"/>
          </w:tcPr>
          <w:p w:rsidR="00CD369F" w:rsidRPr="005F16A3" w:rsidRDefault="00CD369F" w:rsidP="0025067B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 xml:space="preserve">8(3952) 26-87-15 </w:t>
            </w:r>
          </w:p>
        </w:tc>
      </w:tr>
      <w:tr w:rsidR="00CD369F" w:rsidRPr="005F16A3" w:rsidTr="00E821D4">
        <w:trPr>
          <w:trHeight w:val="593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CD369F" w:rsidRPr="005F16A3" w:rsidRDefault="0012122C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CD369F" w:rsidRPr="005F16A3" w:rsidRDefault="00CD369F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D369F" w:rsidRPr="005F16A3" w:rsidRDefault="00CD369F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Белинская Ирина Витальевна</w:t>
            </w:r>
          </w:p>
        </w:tc>
        <w:tc>
          <w:tcPr>
            <w:tcW w:w="2268" w:type="dxa"/>
            <w:vAlign w:val="center"/>
          </w:tcPr>
          <w:p w:rsidR="00CD369F" w:rsidRPr="005F16A3" w:rsidRDefault="00CD369F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410" w:type="dxa"/>
            <w:vAlign w:val="center"/>
          </w:tcPr>
          <w:p w:rsidR="00CD369F" w:rsidRPr="005F16A3" w:rsidRDefault="00CD369F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26-87-54</w:t>
            </w:r>
          </w:p>
        </w:tc>
      </w:tr>
      <w:tr w:rsidR="0071799D" w:rsidRPr="005F16A3" w:rsidTr="00E821D4">
        <w:trPr>
          <w:trHeight w:val="1003"/>
        </w:trPr>
        <w:tc>
          <w:tcPr>
            <w:tcW w:w="567" w:type="dxa"/>
            <w:vAlign w:val="center"/>
          </w:tcPr>
          <w:p w:rsidR="0071799D" w:rsidRPr="005F16A3" w:rsidRDefault="00FE4BA1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</w:tcBorders>
            <w:vAlign w:val="center"/>
          </w:tcPr>
          <w:p w:rsidR="0071799D" w:rsidRPr="005F16A3" w:rsidRDefault="0071799D" w:rsidP="001D0F36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Технологическая поддержка пользователей</w:t>
            </w:r>
          </w:p>
        </w:tc>
        <w:tc>
          <w:tcPr>
            <w:tcW w:w="2126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Почунская Марина Александровна</w:t>
            </w:r>
          </w:p>
        </w:tc>
        <w:tc>
          <w:tcPr>
            <w:tcW w:w="2268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 xml:space="preserve">Начальника отдела </w:t>
            </w:r>
          </w:p>
        </w:tc>
        <w:tc>
          <w:tcPr>
            <w:tcW w:w="2410" w:type="dxa"/>
            <w:vAlign w:val="center"/>
          </w:tcPr>
          <w:p w:rsidR="0071799D" w:rsidRPr="005F16A3" w:rsidRDefault="0071799D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28-15-25</w:t>
            </w:r>
          </w:p>
        </w:tc>
      </w:tr>
      <w:tr w:rsidR="0071799D" w:rsidRPr="005F16A3" w:rsidTr="005F1955">
        <w:trPr>
          <w:trHeight w:val="1032"/>
        </w:trPr>
        <w:tc>
          <w:tcPr>
            <w:tcW w:w="567" w:type="dxa"/>
            <w:vAlign w:val="center"/>
          </w:tcPr>
          <w:p w:rsidR="0071799D" w:rsidRPr="005F16A3" w:rsidRDefault="00FE4BA1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vMerge/>
            <w:vAlign w:val="center"/>
          </w:tcPr>
          <w:p w:rsidR="0071799D" w:rsidRPr="005F16A3" w:rsidRDefault="0071799D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Лисачук Дмитрий Юрьевич</w:t>
            </w:r>
          </w:p>
        </w:tc>
        <w:tc>
          <w:tcPr>
            <w:tcW w:w="2268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Заместитель начальника отдела</w:t>
            </w:r>
          </w:p>
        </w:tc>
        <w:tc>
          <w:tcPr>
            <w:tcW w:w="2410" w:type="dxa"/>
            <w:vAlign w:val="center"/>
          </w:tcPr>
          <w:p w:rsidR="0071799D" w:rsidRPr="005F16A3" w:rsidRDefault="0071799D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28-15-29</w:t>
            </w:r>
          </w:p>
        </w:tc>
      </w:tr>
      <w:tr w:rsidR="0071799D" w:rsidRPr="005F16A3" w:rsidTr="005F1955">
        <w:trPr>
          <w:trHeight w:val="976"/>
        </w:trPr>
        <w:tc>
          <w:tcPr>
            <w:tcW w:w="567" w:type="dxa"/>
            <w:vAlign w:val="center"/>
          </w:tcPr>
          <w:p w:rsidR="0071799D" w:rsidRPr="005F16A3" w:rsidRDefault="00FE4BA1" w:rsidP="005F1955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  <w:vMerge/>
            <w:vAlign w:val="center"/>
          </w:tcPr>
          <w:p w:rsidR="0071799D" w:rsidRPr="005F16A3" w:rsidRDefault="0071799D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Перепелица Мария Викторовна</w:t>
            </w:r>
          </w:p>
        </w:tc>
        <w:tc>
          <w:tcPr>
            <w:tcW w:w="2268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 xml:space="preserve">Главный  специалист-эксперт </w:t>
            </w:r>
          </w:p>
        </w:tc>
        <w:tc>
          <w:tcPr>
            <w:tcW w:w="2410" w:type="dxa"/>
            <w:vAlign w:val="center"/>
          </w:tcPr>
          <w:p w:rsidR="0071799D" w:rsidRPr="005F16A3" w:rsidRDefault="0071799D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28-15-26</w:t>
            </w:r>
          </w:p>
        </w:tc>
      </w:tr>
      <w:tr w:rsidR="0071799D" w:rsidRPr="005F16A3" w:rsidTr="005F1955">
        <w:tc>
          <w:tcPr>
            <w:tcW w:w="567" w:type="dxa"/>
            <w:vAlign w:val="center"/>
          </w:tcPr>
          <w:p w:rsidR="00FE4BA1" w:rsidRPr="005F16A3" w:rsidRDefault="00FE4BA1" w:rsidP="001D0F36">
            <w:pPr>
              <w:jc w:val="center"/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  <w:vMerge/>
            <w:vAlign w:val="center"/>
          </w:tcPr>
          <w:p w:rsidR="0071799D" w:rsidRPr="005F16A3" w:rsidRDefault="0071799D" w:rsidP="005F195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Маева Ольга Петровна</w:t>
            </w:r>
          </w:p>
        </w:tc>
        <w:tc>
          <w:tcPr>
            <w:tcW w:w="2268" w:type="dxa"/>
            <w:vAlign w:val="center"/>
          </w:tcPr>
          <w:p w:rsidR="0071799D" w:rsidRPr="005F16A3" w:rsidRDefault="0071799D" w:rsidP="005F1955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 xml:space="preserve">Ведущий специалист-эксперт </w:t>
            </w:r>
          </w:p>
        </w:tc>
        <w:tc>
          <w:tcPr>
            <w:tcW w:w="2410" w:type="dxa"/>
            <w:vAlign w:val="center"/>
          </w:tcPr>
          <w:p w:rsidR="0071799D" w:rsidRPr="005F16A3" w:rsidRDefault="0071799D" w:rsidP="00FB48FE">
            <w:pPr>
              <w:rPr>
                <w:sz w:val="24"/>
                <w:szCs w:val="24"/>
              </w:rPr>
            </w:pPr>
            <w:r w:rsidRPr="005F16A3">
              <w:rPr>
                <w:sz w:val="24"/>
                <w:szCs w:val="24"/>
              </w:rPr>
              <w:t>8(3952) 28-15-28</w:t>
            </w:r>
          </w:p>
        </w:tc>
      </w:tr>
    </w:tbl>
    <w:p w:rsidR="00240122" w:rsidRDefault="00240122" w:rsidP="00CB1ACC">
      <w:pPr>
        <w:ind w:firstLine="5760"/>
        <w:jc w:val="center"/>
        <w:rPr>
          <w:sz w:val="28"/>
          <w:szCs w:val="28"/>
        </w:rPr>
      </w:pPr>
    </w:p>
    <w:sectPr w:rsidR="00240122" w:rsidSect="00773FE2">
      <w:headerReference w:type="default" r:id="rId8"/>
      <w:pgSz w:w="12240" w:h="15840" w:code="1"/>
      <w:pgMar w:top="1134" w:right="851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0563" w:rsidRDefault="009D0563" w:rsidP="00E34983">
      <w:pPr>
        <w:spacing w:after="0" w:line="240" w:lineRule="auto"/>
      </w:pPr>
      <w:r>
        <w:separator/>
      </w:r>
    </w:p>
  </w:endnote>
  <w:endnote w:type="continuationSeparator" w:id="0">
    <w:p w:rsidR="009D0563" w:rsidRDefault="009D0563" w:rsidP="00E34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0563" w:rsidRDefault="009D0563" w:rsidP="00E34983">
      <w:pPr>
        <w:spacing w:after="0" w:line="240" w:lineRule="auto"/>
      </w:pPr>
      <w:r>
        <w:separator/>
      </w:r>
    </w:p>
  </w:footnote>
  <w:footnote w:type="continuationSeparator" w:id="0">
    <w:p w:rsidR="009D0563" w:rsidRDefault="009D0563" w:rsidP="00E34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1925142"/>
      <w:docPartObj>
        <w:docPartGallery w:val="Page Numbers (Top of Page)"/>
        <w:docPartUnique/>
      </w:docPartObj>
    </w:sdtPr>
    <w:sdtEndPr/>
    <w:sdtContent>
      <w:p w:rsidR="00773FE2" w:rsidRDefault="00773F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54CB">
          <w:rPr>
            <w:noProof/>
          </w:rPr>
          <w:t>2</w:t>
        </w:r>
        <w:r>
          <w:fldChar w:fldCharType="end"/>
        </w:r>
      </w:p>
    </w:sdtContent>
  </w:sdt>
  <w:p w:rsidR="00773FE2" w:rsidRDefault="00773FE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EF0"/>
    <w:rsid w:val="000761A5"/>
    <w:rsid w:val="000C32FD"/>
    <w:rsid w:val="001026AD"/>
    <w:rsid w:val="00106FAA"/>
    <w:rsid w:val="0012122C"/>
    <w:rsid w:val="001D0F36"/>
    <w:rsid w:val="00234526"/>
    <w:rsid w:val="00235AB2"/>
    <w:rsid w:val="00240122"/>
    <w:rsid w:val="0025067B"/>
    <w:rsid w:val="00263133"/>
    <w:rsid w:val="00291BAF"/>
    <w:rsid w:val="002C5A6E"/>
    <w:rsid w:val="002C6AFF"/>
    <w:rsid w:val="003140C1"/>
    <w:rsid w:val="00320968"/>
    <w:rsid w:val="003306F6"/>
    <w:rsid w:val="00371A9E"/>
    <w:rsid w:val="0039092D"/>
    <w:rsid w:val="003D2EF0"/>
    <w:rsid w:val="00405CDD"/>
    <w:rsid w:val="00415DFC"/>
    <w:rsid w:val="004177C5"/>
    <w:rsid w:val="00446224"/>
    <w:rsid w:val="004A3203"/>
    <w:rsid w:val="00507A15"/>
    <w:rsid w:val="00515732"/>
    <w:rsid w:val="00533B0B"/>
    <w:rsid w:val="005416E5"/>
    <w:rsid w:val="0058075F"/>
    <w:rsid w:val="005E044C"/>
    <w:rsid w:val="005F16A3"/>
    <w:rsid w:val="005F1955"/>
    <w:rsid w:val="006277B6"/>
    <w:rsid w:val="00641297"/>
    <w:rsid w:val="00645C0A"/>
    <w:rsid w:val="00692C51"/>
    <w:rsid w:val="0071799D"/>
    <w:rsid w:val="00773FE2"/>
    <w:rsid w:val="007F7ABF"/>
    <w:rsid w:val="00843B28"/>
    <w:rsid w:val="0089189B"/>
    <w:rsid w:val="008B20B2"/>
    <w:rsid w:val="00982147"/>
    <w:rsid w:val="009B00D2"/>
    <w:rsid w:val="009B5B1A"/>
    <w:rsid w:val="009D0563"/>
    <w:rsid w:val="009E51BE"/>
    <w:rsid w:val="00A13EB1"/>
    <w:rsid w:val="00A41A9F"/>
    <w:rsid w:val="00A82A24"/>
    <w:rsid w:val="00A90D9B"/>
    <w:rsid w:val="00B73AA4"/>
    <w:rsid w:val="00B803C2"/>
    <w:rsid w:val="00BB5178"/>
    <w:rsid w:val="00BD46AA"/>
    <w:rsid w:val="00BF4F79"/>
    <w:rsid w:val="00C44C7F"/>
    <w:rsid w:val="00CB1ACC"/>
    <w:rsid w:val="00CC69AE"/>
    <w:rsid w:val="00CD369F"/>
    <w:rsid w:val="00CE28F5"/>
    <w:rsid w:val="00D154CB"/>
    <w:rsid w:val="00D1675C"/>
    <w:rsid w:val="00D33CF0"/>
    <w:rsid w:val="00D83D7D"/>
    <w:rsid w:val="00DD7115"/>
    <w:rsid w:val="00DF2746"/>
    <w:rsid w:val="00DF4DA7"/>
    <w:rsid w:val="00E21EEA"/>
    <w:rsid w:val="00E24C26"/>
    <w:rsid w:val="00E34983"/>
    <w:rsid w:val="00E821D4"/>
    <w:rsid w:val="00E8358A"/>
    <w:rsid w:val="00E9024C"/>
    <w:rsid w:val="00ED69BE"/>
    <w:rsid w:val="00EE0988"/>
    <w:rsid w:val="00EE179A"/>
    <w:rsid w:val="00EF319D"/>
    <w:rsid w:val="00F424B8"/>
    <w:rsid w:val="00F5716C"/>
    <w:rsid w:val="00F9619A"/>
    <w:rsid w:val="00FA0644"/>
    <w:rsid w:val="00FA7E21"/>
    <w:rsid w:val="00FB48FE"/>
    <w:rsid w:val="00FD70F2"/>
    <w:rsid w:val="00F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9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4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4983"/>
  </w:style>
  <w:style w:type="paragraph" w:styleId="a7">
    <w:name w:val="footer"/>
    <w:basedOn w:val="a"/>
    <w:link w:val="a8"/>
    <w:uiPriority w:val="99"/>
    <w:unhideWhenUsed/>
    <w:rsid w:val="00E34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4983"/>
  </w:style>
  <w:style w:type="paragraph" w:customStyle="1" w:styleId="CharCharCharChar">
    <w:name w:val="Char Char Char Char"/>
    <w:basedOn w:val="a"/>
    <w:next w:val="a"/>
    <w:semiHidden/>
    <w:rsid w:val="0024012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a9">
    <w:name w:val="Table Grid"/>
    <w:basedOn w:val="a1"/>
    <w:rsid w:val="00240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49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498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4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34983"/>
  </w:style>
  <w:style w:type="paragraph" w:styleId="a7">
    <w:name w:val="footer"/>
    <w:basedOn w:val="a"/>
    <w:link w:val="a8"/>
    <w:uiPriority w:val="99"/>
    <w:unhideWhenUsed/>
    <w:rsid w:val="00E349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34983"/>
  </w:style>
  <w:style w:type="paragraph" w:customStyle="1" w:styleId="CharCharCharChar">
    <w:name w:val="Char Char Char Char"/>
    <w:basedOn w:val="a"/>
    <w:next w:val="a"/>
    <w:semiHidden/>
    <w:rsid w:val="00240122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table" w:styleId="a9">
    <w:name w:val="Table Grid"/>
    <w:basedOn w:val="a1"/>
    <w:rsid w:val="002401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642096-9E5B-498C-AE95-DDA00D0FE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Маева Ольга Петровна</dc:creator>
  <cp:lastModifiedBy>dyominalv</cp:lastModifiedBy>
  <cp:revision>21</cp:revision>
  <dcterms:created xsi:type="dcterms:W3CDTF">2017-01-12T01:15:00Z</dcterms:created>
  <dcterms:modified xsi:type="dcterms:W3CDTF">2017-01-16T08:55:00Z</dcterms:modified>
</cp:coreProperties>
</file>